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993" w:rsidRDefault="00F30993" w:rsidP="00F30993">
      <w:pPr>
        <w:pStyle w:val="a3"/>
        <w:shd w:val="clear" w:color="auto" w:fill="FFFFFF" w:themeFill="background1"/>
        <w:ind w:right="-22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Аннотация к программе музыкального руководителя.</w:t>
      </w:r>
    </w:p>
    <w:p w:rsidR="00F30993" w:rsidRDefault="00F30993" w:rsidP="00F30993">
      <w:pPr>
        <w:pStyle w:val="a3"/>
        <w:shd w:val="clear" w:color="auto" w:fill="FFFFFF" w:themeFill="background1"/>
        <w:ind w:right="-22" w:firstLine="567"/>
        <w:jc w:val="both"/>
        <w:rPr>
          <w:rFonts w:ascii="Times New Roman" w:hAnsi="Times New Roman"/>
          <w:sz w:val="24"/>
          <w:szCs w:val="24"/>
        </w:rPr>
      </w:pPr>
    </w:p>
    <w:p w:rsidR="00F30993" w:rsidRPr="00F30993" w:rsidRDefault="00F30993" w:rsidP="00F30993">
      <w:pPr>
        <w:pStyle w:val="a3"/>
        <w:shd w:val="clear" w:color="auto" w:fill="FFFFFF" w:themeFill="background1"/>
        <w:ind w:right="-22" w:firstLine="567"/>
        <w:jc w:val="both"/>
        <w:rPr>
          <w:rFonts w:ascii="Times New Roman" w:hAnsi="Times New Roman"/>
          <w:sz w:val="24"/>
          <w:szCs w:val="24"/>
        </w:rPr>
      </w:pPr>
      <w:r w:rsidRPr="00F30993">
        <w:rPr>
          <w:rFonts w:ascii="Times New Roman" w:hAnsi="Times New Roman"/>
          <w:sz w:val="24"/>
          <w:szCs w:val="24"/>
        </w:rPr>
        <w:t xml:space="preserve">За короткий срок в системе  музыкального воспитания дошкольников появилось  много нового. Нам предлагают большое количество программ по музыкальному воспитанию дошкольников, образовательных технологий. Изменились дети  и  родители.  А  главное,  изменились  требования  к  содержанию  и    организации  музыкального  воспитания.  На современном этапе педагогическая деятельность  требует обращения музыкального руководителя к новым формам работы с детьми. </w:t>
      </w:r>
      <w:proofErr w:type="gramStart"/>
      <w:r w:rsidRPr="00F30993">
        <w:rPr>
          <w:rFonts w:ascii="Times New Roman" w:hAnsi="Times New Roman"/>
          <w:sz w:val="24"/>
          <w:szCs w:val="24"/>
        </w:rPr>
        <w:t>Ориентиром  в этом направлении является ФГОС ДО,  который устанавливает нормы и правила, обязательные при реализации основной образовательной программы (ООП) ДО,  определяющие новое представление о содержании и организации музыкального воспитания.</w:t>
      </w:r>
      <w:proofErr w:type="gramEnd"/>
      <w:r w:rsidRPr="00F30993">
        <w:rPr>
          <w:rFonts w:ascii="Times New Roman" w:hAnsi="Times New Roman"/>
          <w:sz w:val="24"/>
          <w:szCs w:val="24"/>
        </w:rPr>
        <w:t xml:space="preserve">  Данная  программа  воспитательно-образовательной  деятельности    музыкального  руководителя   муниципального бюджетного дошкольного образовательного учреждения детский сад «Колокольчик»  составлена в соответствии с требованиями ФГОС   </w:t>
      </w:r>
      <w:proofErr w:type="gramStart"/>
      <w:r w:rsidRPr="00F30993">
        <w:rPr>
          <w:rFonts w:ascii="Times New Roman" w:hAnsi="Times New Roman"/>
          <w:sz w:val="24"/>
          <w:szCs w:val="24"/>
        </w:rPr>
        <w:t>ДО</w:t>
      </w:r>
      <w:proofErr w:type="gramEnd"/>
      <w:r w:rsidRPr="00F309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30993">
        <w:rPr>
          <w:rFonts w:ascii="Times New Roman" w:hAnsi="Times New Roman"/>
          <w:sz w:val="24"/>
          <w:szCs w:val="24"/>
        </w:rPr>
        <w:t>на</w:t>
      </w:r>
      <w:proofErr w:type="gramEnd"/>
      <w:r w:rsidRPr="00F30993">
        <w:rPr>
          <w:rFonts w:ascii="Times New Roman" w:hAnsi="Times New Roman"/>
          <w:sz w:val="24"/>
          <w:szCs w:val="24"/>
        </w:rPr>
        <w:t xml:space="preserve"> основе парциальной  программы  музыкального  воспитания  «Ладушки»,  авторов  И.М.  </w:t>
      </w:r>
      <w:proofErr w:type="spellStart"/>
      <w:r w:rsidRPr="00F30993">
        <w:rPr>
          <w:rFonts w:ascii="Times New Roman" w:hAnsi="Times New Roman"/>
          <w:sz w:val="24"/>
          <w:szCs w:val="24"/>
        </w:rPr>
        <w:t>Каплуновой</w:t>
      </w:r>
      <w:proofErr w:type="spellEnd"/>
      <w:r w:rsidRPr="00F30993">
        <w:rPr>
          <w:rFonts w:ascii="Times New Roman" w:hAnsi="Times New Roman"/>
          <w:sz w:val="24"/>
          <w:szCs w:val="24"/>
        </w:rPr>
        <w:t xml:space="preserve">  и  </w:t>
      </w:r>
      <w:proofErr w:type="spellStart"/>
      <w:r w:rsidRPr="00F30993">
        <w:rPr>
          <w:rFonts w:ascii="Times New Roman" w:hAnsi="Times New Roman"/>
          <w:sz w:val="24"/>
          <w:szCs w:val="24"/>
        </w:rPr>
        <w:t>И</w:t>
      </w:r>
      <w:proofErr w:type="spellEnd"/>
      <w:r w:rsidRPr="00F30993">
        <w:rPr>
          <w:rFonts w:ascii="Times New Roman" w:hAnsi="Times New Roman"/>
          <w:sz w:val="24"/>
          <w:szCs w:val="24"/>
        </w:rPr>
        <w:t xml:space="preserve">.  А. </w:t>
      </w:r>
      <w:proofErr w:type="spellStart"/>
      <w:r w:rsidRPr="00F30993">
        <w:rPr>
          <w:rFonts w:ascii="Times New Roman" w:hAnsi="Times New Roman"/>
          <w:sz w:val="24"/>
          <w:szCs w:val="24"/>
        </w:rPr>
        <w:t>Новоскольцевой</w:t>
      </w:r>
      <w:proofErr w:type="spellEnd"/>
      <w:r w:rsidRPr="00F30993">
        <w:rPr>
          <w:rFonts w:ascii="Times New Roman" w:hAnsi="Times New Roman"/>
          <w:sz w:val="24"/>
          <w:szCs w:val="24"/>
        </w:rPr>
        <w:t xml:space="preserve">  и   в соответствии нор</w:t>
      </w:r>
      <w:r>
        <w:rPr>
          <w:rFonts w:ascii="Times New Roman" w:hAnsi="Times New Roman"/>
          <w:sz w:val="24"/>
          <w:szCs w:val="24"/>
        </w:rPr>
        <w:t>мативно - правовыми документами.</w:t>
      </w:r>
    </w:p>
    <w:p w:rsidR="00F30993" w:rsidRPr="00F30993" w:rsidRDefault="00F30993" w:rsidP="00F30993">
      <w:pPr>
        <w:pStyle w:val="a3"/>
        <w:shd w:val="clear" w:color="auto" w:fill="FFFFFF" w:themeFill="background1"/>
        <w:ind w:right="-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F30993">
        <w:rPr>
          <w:rFonts w:ascii="Times New Roman" w:hAnsi="Times New Roman"/>
          <w:sz w:val="24"/>
          <w:szCs w:val="24"/>
        </w:rPr>
        <w:t xml:space="preserve">Девиз программы: «Введение ребёнка в мир музыки с радостью и улыбкой», что полностью отвечает требованиям ФГОС. Программа «Ладушки» содержит много сопровождающего речевого и наглядного материала, что даёт возможность сделать образовательный процесс более разнообразным, интересным и эффективным. </w:t>
      </w:r>
    </w:p>
    <w:p w:rsidR="00F30993" w:rsidRPr="00F30993" w:rsidRDefault="00F30993" w:rsidP="00F309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0993">
        <w:rPr>
          <w:rFonts w:ascii="Times New Roman" w:hAnsi="Times New Roman"/>
          <w:sz w:val="24"/>
          <w:szCs w:val="24"/>
        </w:rPr>
        <w:t>Программа, согласно федеральному государственному образовательному стандарту, ставит перед собой следующие цели и задачи.</w:t>
      </w:r>
    </w:p>
    <w:p w:rsidR="00F30993" w:rsidRPr="00F30993" w:rsidRDefault="00F30993" w:rsidP="00F309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0993">
        <w:rPr>
          <w:rFonts w:ascii="Times New Roman" w:hAnsi="Times New Roman"/>
          <w:sz w:val="24"/>
          <w:szCs w:val="24"/>
        </w:rPr>
        <w:t xml:space="preserve">       </w:t>
      </w:r>
      <w:r w:rsidRPr="00F30993">
        <w:rPr>
          <w:rFonts w:ascii="Times New Roman" w:hAnsi="Times New Roman"/>
          <w:b/>
          <w:bCs/>
          <w:sz w:val="24"/>
          <w:szCs w:val="24"/>
        </w:rPr>
        <w:t>Цель:</w:t>
      </w:r>
      <w:r w:rsidRPr="00F30993">
        <w:rPr>
          <w:rFonts w:ascii="Times New Roman" w:hAnsi="Times New Roman"/>
          <w:sz w:val="24"/>
          <w:szCs w:val="24"/>
        </w:rPr>
        <w:t xml:space="preserve"> создание условий для развития музыкально-творческих способностей детей дошкольного возраста средствами музыки, театрализованной деятельности с учетом его индивидуальных возможностей</w:t>
      </w:r>
      <w:r>
        <w:rPr>
          <w:rFonts w:ascii="Times New Roman" w:hAnsi="Times New Roman"/>
          <w:sz w:val="24"/>
          <w:szCs w:val="24"/>
        </w:rPr>
        <w:t>.</w:t>
      </w:r>
    </w:p>
    <w:p w:rsidR="00F30993" w:rsidRPr="00F30993" w:rsidRDefault="00F30993" w:rsidP="00F30993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F30993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F30993" w:rsidRPr="00F30993" w:rsidRDefault="00F30993" w:rsidP="00F30993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993">
        <w:rPr>
          <w:rFonts w:ascii="Times New Roman" w:eastAsia="Times New Roman" w:hAnsi="Times New Roman"/>
          <w:sz w:val="24"/>
          <w:szCs w:val="24"/>
          <w:lang w:eastAsia="ru-RU"/>
        </w:rPr>
        <w:t>формирование основ музыкальной культуры дошкольников;</w:t>
      </w:r>
    </w:p>
    <w:p w:rsidR="00F30993" w:rsidRPr="00F30993" w:rsidRDefault="00F30993" w:rsidP="00F30993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993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ценностных ориентаций средствами музыкального искусства;</w:t>
      </w:r>
    </w:p>
    <w:p w:rsidR="00F30993" w:rsidRPr="00F95507" w:rsidRDefault="00F30993" w:rsidP="00F30993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5507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способствовать развитию интереса к произведениям устного творчества татарского народа и народов Поволжья (песенки, </w:t>
      </w:r>
      <w:proofErr w:type="spellStart"/>
      <w:r w:rsidRPr="00F95507">
        <w:rPr>
          <w:rFonts w:ascii="Times New Roman" w:eastAsia="Times New Roman" w:hAnsi="Times New Roman"/>
          <w:sz w:val="24"/>
          <w:szCs w:val="24"/>
          <w:lang w:eastAsia="ru-RU"/>
        </w:rPr>
        <w:t>потешки</w:t>
      </w:r>
      <w:proofErr w:type="spellEnd"/>
      <w:r w:rsidRPr="00F95507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прибаутки, пальчиковые игры), обогащать чувства и речь ребенка (УМК «Говорим – </w:t>
      </w:r>
      <w:proofErr w:type="gramStart"/>
      <w:r w:rsidRPr="00F95507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proofErr w:type="spellStart"/>
      <w:r w:rsidRPr="00F95507">
        <w:rPr>
          <w:rFonts w:ascii="Times New Roman" w:eastAsia="Times New Roman" w:hAnsi="Times New Roman"/>
          <w:sz w:val="24"/>
          <w:szCs w:val="24"/>
          <w:lang w:eastAsia="ru-RU"/>
        </w:rPr>
        <w:t>татарски</w:t>
      </w:r>
      <w:proofErr w:type="spellEnd"/>
      <w:proofErr w:type="gramEnd"/>
      <w:r w:rsidRPr="00F95507">
        <w:rPr>
          <w:rFonts w:ascii="Times New Roman" w:eastAsia="Times New Roman" w:hAnsi="Times New Roman"/>
          <w:sz w:val="24"/>
          <w:szCs w:val="24"/>
          <w:lang w:eastAsia="ru-RU"/>
        </w:rPr>
        <w:t>»);</w:t>
      </w:r>
    </w:p>
    <w:p w:rsidR="00F30993" w:rsidRPr="00F30993" w:rsidRDefault="00F30993" w:rsidP="00F30993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993">
        <w:rPr>
          <w:rFonts w:ascii="Times New Roman" w:eastAsia="Times New Roman" w:hAnsi="Times New Roman"/>
          <w:sz w:val="24"/>
          <w:szCs w:val="24"/>
          <w:lang w:eastAsia="ru-RU"/>
        </w:rPr>
        <w:t>обеспечение эмоционально-психологического благополучия, охраны и укрепления здоровья детей.</w:t>
      </w:r>
    </w:p>
    <w:p w:rsidR="00F30993" w:rsidRPr="00F30993" w:rsidRDefault="00F30993" w:rsidP="00F3099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993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программе учтены и представлены все ее необходимые составляющие:</w:t>
      </w:r>
    </w:p>
    <w:p w:rsidR="00F30993" w:rsidRPr="00F30993" w:rsidRDefault="00F30993" w:rsidP="00F3099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993">
        <w:rPr>
          <w:rFonts w:ascii="Times New Roman" w:eastAsia="Times New Roman" w:hAnsi="Times New Roman"/>
          <w:sz w:val="24"/>
          <w:szCs w:val="24"/>
          <w:lang w:eastAsia="ru-RU"/>
        </w:rPr>
        <w:t xml:space="preserve"> - она имеет развивающий характер, ориентирована на логическое системное развитие музыкальности ребенка в    процессе овладения им музыкальной деятельностью</w:t>
      </w:r>
    </w:p>
    <w:p w:rsidR="00F30993" w:rsidRPr="00F30993" w:rsidRDefault="00F30993" w:rsidP="00F3099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993">
        <w:rPr>
          <w:rFonts w:ascii="Times New Roman" w:eastAsia="Times New Roman" w:hAnsi="Times New Roman"/>
          <w:sz w:val="24"/>
          <w:szCs w:val="24"/>
          <w:lang w:eastAsia="ru-RU"/>
        </w:rPr>
        <w:t xml:space="preserve"> - заложена возможность развивающей коррекционной работы с детьми, позволяющие педагогу на ранних этапах освоения ребенком музыкальной деятельности оказать ему развивающую коррекционную помощь</w:t>
      </w:r>
    </w:p>
    <w:p w:rsidR="00F30993" w:rsidRPr="00F30993" w:rsidRDefault="00F30993" w:rsidP="00F3099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30993">
        <w:rPr>
          <w:rFonts w:ascii="Times New Roman" w:eastAsia="Times New Roman" w:hAnsi="Times New Roman"/>
          <w:sz w:val="24"/>
          <w:szCs w:val="24"/>
          <w:lang w:eastAsia="ru-RU"/>
        </w:rPr>
        <w:t xml:space="preserve"> - учтен оздоровительный компонент, </w:t>
      </w:r>
      <w:proofErr w:type="spellStart"/>
      <w:r w:rsidRPr="00F30993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здоровьесберегающий</w:t>
      </w:r>
      <w:proofErr w:type="spellEnd"/>
      <w:r w:rsidRPr="00F30993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фактор.</w:t>
      </w:r>
      <w:r w:rsidRPr="00F3099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30993" w:rsidRPr="00850A27" w:rsidRDefault="00F30993" w:rsidP="00F30993">
      <w:pPr>
        <w:pStyle w:val="a3"/>
        <w:spacing w:line="276" w:lineRule="auto"/>
        <w:ind w:left="284" w:right="-22"/>
        <w:jc w:val="both"/>
        <w:rPr>
          <w:rFonts w:ascii="Times New Roman" w:hAnsi="Times New Roman"/>
          <w:sz w:val="24"/>
          <w:szCs w:val="24"/>
        </w:rPr>
      </w:pPr>
    </w:p>
    <w:p w:rsidR="00FB11D1" w:rsidRDefault="00FB11D1"/>
    <w:sectPr w:rsidR="00FB11D1" w:rsidSect="00FB1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568BB"/>
    <w:multiLevelType w:val="hybridMultilevel"/>
    <w:tmpl w:val="44049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5B7428"/>
    <w:multiLevelType w:val="hybridMultilevel"/>
    <w:tmpl w:val="F7449D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DA54775"/>
    <w:multiLevelType w:val="hybridMultilevel"/>
    <w:tmpl w:val="1EECCB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7A019C9"/>
    <w:multiLevelType w:val="hybridMultilevel"/>
    <w:tmpl w:val="CB261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993"/>
    <w:rsid w:val="00A5266C"/>
    <w:rsid w:val="00F30993"/>
    <w:rsid w:val="00F95507"/>
    <w:rsid w:val="00FB1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09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F3099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2</cp:revision>
  <dcterms:created xsi:type="dcterms:W3CDTF">2018-03-14T20:18:00Z</dcterms:created>
  <dcterms:modified xsi:type="dcterms:W3CDTF">2018-03-18T18:38:00Z</dcterms:modified>
</cp:coreProperties>
</file>